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70ffff"/>
  <w:body>
    <w:p>
      <w:pPr>
        <w:jc w:val="center"/>
        <w:rPr>
          <w:rFonts w:ascii="Times New Roman" w:cs="Times New Roman" w:eastAsia="Times New Roman" w:hAnsi="Times New Roman"/>
          <w:sz w:val="24"/>
        </w:rPr>
      </w:pPr>
      <w:r>
        <w:rPr>
          <w:rFonts w:ascii="Times New Roman" w:cs="Times New Roman" w:eastAsia="Times New Roman" w:hAnsi="Times New Roman"/>
          <w:color w:val="000000"/>
          <w:sz w:val="24"/>
        </w:rPr>
        <w:t>
</w:t>
      </w:r>
      <w:r>
        <w:rPr>
          <w:rFonts w:ascii="Times New Roman" w:cs="Times New Roman" w:eastAsia="Times New Roman" w:hAnsi="Times New Roman"/>
          <w:sz w:val="24"/>
        </w:rPr>
        <w:t xml:space="preserve">Будьте осторожнее особенно в зимнее </w:t>
      </w:r>
      <w:r>
        <w:rPr>
          <w:rFonts w:ascii="Times New Roman" w:cs="Times New Roman" w:eastAsia="Times New Roman" w:hAnsi="Times New Roman"/>
          <w:sz w:val="24"/>
          <w:lang w:val="ru-RU"/>
        </w:rPr>
        <w:t>время!</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На коньках лучше всего кататься в специально оборудованных местах или катках. Если не удается избежать зимних игр на замершем море, то дети должны знать основные правила поведения на льду:</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 нельзя использовать первый лед для катания, молодой лед тонок, непрочен и может не выдержать тяжести человека;</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 избегать места близкие к прорубям, спускам теплой воды от промышленных предприятий, рыбацким лункам и др.;</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 опасно выбегать и прыгать с берега на лед, когда неизвестна его прочность;</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 не следует испытывать прочность льда ударами ногой, можно провалиться.</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Объясните ребенку, что внимание и осторожность – это главные принципы поведения, которых следует неукоснительно придерживаться в гололед.</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pPr>
        <w:rPr>
          <w:rFonts w:ascii="Times New Roman" w:cs="Times New Roman" w:eastAsia="Times New Roman" w:hAnsi="Times New Roman"/>
          <w:sz w:val="24"/>
        </w:rPr>
      </w:pPr>
      <w:r>
        <w:rPr>
          <w:rFonts w:ascii="Times New Roman" w:cs="Times New Roman" w:eastAsia="Times New Roman" w:hAnsi="Times New Roman"/>
          <w:sz w:val="24"/>
        </w:rPr>
        <w:t> </w:t>
      </w:r>
      <w:r>
        <w:rPr>
          <w:rFonts w:ascii="Times New Roman" w:cs="Times New Roman" w:eastAsia="Times New Roman" w:hAnsi="Times New Roman"/>
          <w:sz w:val="24"/>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r>
        <w:rPr>
          <w:rFonts w:ascii="Times New Roman" w:cs="Times New Roman" w:eastAsia="Times New Roman" w:hAnsi="Times New Roman"/>
          <w:sz w:val="24"/>
          <w:lang w:val="ru-RU"/>
        </w:rPr>
        <w:t>.</w:t>
      </w:r>
    </w:p>
    <w:sectPr>
      <w:type w:val="nextPage"/>
      <w:pgSz w:w="11906" w:h="16838"/>
      <w:pgMar w:top="720" w:right="720" w:bottom="720" w:left="720" w:header="708" w:footer="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BackgroundShape/>
  <w:compat>
    <w:compatSetting w:name="compatibilityMode" w:uri="http://schemas.microsoft.com/office/word" w:val="15"/>
  </w:compat>
  <w:displayBackgroundShape/>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character" w:styleId="SubtleReference">
    <w:name w:val="Subtle Reference"/>
    <w:basedOn w:val="DefaultParagraphFont"/>
    <w:uiPriority w:val="31"/>
    <w:qFormat w:val="on"/>
    <w:rPr>
      <w:smallCaps/>
      <w:color w:val="c0504d"/>
      <w:u w:val="single"/>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character" w:customStyle="1" w:styleId="IntenseQuoteChar">
    <w:name w:val="Intense Quote Char"/>
    <w:basedOn w:val="DefaultParagraphFont"/>
    <w:link w:val="IntenseQuote"/>
    <w:uiPriority w:val="30"/>
    <w:rPr>
      <w:b/>
      <w:i/>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styleId="Endnotereference">
    <w:name w:val="Endnote reference"/>
    <w:basedOn w:val="DefaultParagraphFont"/>
    <w:uiPriority w:val="99"/>
    <w:semiHidden w:val="on"/>
    <w:unhideWhenUsed w:val="on"/>
    <w:unhideWhenUsed w:val="on"/>
    <w:rPr>
      <w:vertAlign w:val="superscript"/>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IntenseReference">
    <w:name w:val="Intense Reference"/>
    <w:basedOn w:val="DefaultParagraphFont"/>
    <w:uiPriority w:val="32"/>
    <w:qFormat w:val="on"/>
    <w:rPr>
      <w:b/>
      <w:smallCaps/>
      <w:color w:val="c0504d"/>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default="1" w:styleId="Normal">
    <w:name w:val="Normal"/>
    <w:uiPriority w:val="0"/>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NoSpacing">
    <w:name w:val="No Spacing"/>
    <w:uiPriority w:val="1"/>
    <w:qFormat w:val="on"/>
    <w:pPr>
      <w:spacing w:after="0" w:line="240" w:lineRule="auto"/>
    </w:pPr>
  </w:style>
  <w:style w:type="character" w:styleId="IntenseEmphasis">
    <w:name w:val="Intense Emphasis"/>
    <w:basedOn w:val="DefaultParagraphFont"/>
    <w:uiPriority w:val="21"/>
    <w:qFormat w:val="on"/>
    <w:rPr>
      <w:b/>
      <w:i/>
      <w:color w:val="4f81bd"/>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styleId="Hyperlink">
    <w:name w:val="Hyperlink"/>
    <w:basedOn w:val="DefaultParagraphFont"/>
    <w:uiPriority w:val="99"/>
    <w:unhideWhenUsed w:val="on"/>
    <w:unhideWhenUsed w:val="on"/>
    <w:rPr>
      <w:color w:val="0000ff"/>
      <w:u w:val="single"/>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customStyle="1" w:styleId="QuoteChar">
    <w:name w:val="Quote Char"/>
    <w:basedOn w:val="DefaultParagraphFont"/>
    <w:link w:val="Quote"/>
    <w:uiPriority w:val="29"/>
    <w:rPr>
      <w:i/>
      <w:color w:val="00000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0000</cp:lastModifiedBy>
</cp:coreProperties>
</file>